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95FE" w14:textId="77777777" w:rsidR="00223ACF" w:rsidRPr="00897950" w:rsidRDefault="00223ACF" w:rsidP="00223ACF">
      <w:pPr>
        <w:pStyle w:val="Title"/>
        <w:rPr>
          <w:vertAlign w:val="subscript"/>
        </w:rPr>
      </w:pPr>
      <w:r>
        <w:t>Titus 3:1–7</w:t>
      </w:r>
    </w:p>
    <w:p w14:paraId="1359BEC6" w14:textId="1B2C97CE" w:rsidR="00512668" w:rsidRDefault="00223ACF" w:rsidP="00897950">
      <w:pPr>
        <w:pStyle w:val="Verse"/>
        <w:tabs>
          <w:tab w:val="left" w:pos="2610"/>
          <w:tab w:val="left" w:pos="5040"/>
        </w:tabs>
      </w:pPr>
      <w:r>
        <w:t>1</w:t>
      </w:r>
      <w:r w:rsidR="00512668">
        <w:t>3:1</w:t>
      </w:r>
      <w:r>
        <w:tab/>
      </w:r>
      <w:r w:rsidR="00897950" w:rsidRPr="00897950">
        <w:t>Ὑπ</w:t>
      </w:r>
      <w:proofErr w:type="spellStart"/>
      <w:r w:rsidR="00897950" w:rsidRPr="00897950">
        <w:t>ομίμνῃσκε</w:t>
      </w:r>
      <w:proofErr w:type="spellEnd"/>
      <w:r w:rsidR="00897950" w:rsidRPr="00897950">
        <w:t xml:space="preserve"> α</w:t>
      </w:r>
      <w:proofErr w:type="spellStart"/>
      <w:r w:rsidR="00897950" w:rsidRPr="00897950">
        <w:t>ὐτοὺς</w:t>
      </w:r>
      <w:proofErr w:type="spellEnd"/>
      <w:r w:rsidR="00897950">
        <w:tab/>
      </w:r>
      <w:r w:rsidR="00897950" w:rsidRPr="00897950">
        <w:t>ἀ</w:t>
      </w:r>
      <w:proofErr w:type="spellStart"/>
      <w:r w:rsidR="00897950" w:rsidRPr="00897950">
        <w:t>ρχ</w:t>
      </w:r>
      <w:proofErr w:type="spellEnd"/>
      <w:r w:rsidR="00897950" w:rsidRPr="00897950">
        <w:t>α</w:t>
      </w:r>
      <w:proofErr w:type="spellStart"/>
      <w:r w:rsidR="00897950" w:rsidRPr="00897950">
        <w:t>ῖς</w:t>
      </w:r>
      <w:proofErr w:type="spellEnd"/>
      <w:r w:rsidR="00897950" w:rsidRPr="00897950">
        <w:t xml:space="preserve"> </w:t>
      </w:r>
      <w:r w:rsidR="00897950">
        <w:t xml:space="preserve">… </w:t>
      </w:r>
      <w:r w:rsidR="00897950" w:rsidRPr="00897950">
        <w:t>ὑπ</w:t>
      </w:r>
      <w:proofErr w:type="spellStart"/>
      <w:r w:rsidR="00897950" w:rsidRPr="00897950">
        <w:t>οτ</w:t>
      </w:r>
      <w:proofErr w:type="spellEnd"/>
      <w:r w:rsidR="00897950" w:rsidRPr="00897950">
        <w:t>ά</w:t>
      </w:r>
      <w:proofErr w:type="spellStart"/>
      <w:r w:rsidR="00897950" w:rsidRPr="00897950">
        <w:t>σσεσθ</w:t>
      </w:r>
      <w:proofErr w:type="spellEnd"/>
      <w:r w:rsidR="00897950" w:rsidRPr="00897950">
        <w:t>αι</w:t>
      </w:r>
      <w:r w:rsidR="00897950">
        <w:tab/>
      </w:r>
      <w:r w:rsidR="00897950" w:rsidRPr="00897950">
        <w:t>ἀ</w:t>
      </w:r>
      <w:proofErr w:type="spellStart"/>
      <w:r w:rsidR="00897950" w:rsidRPr="00897950">
        <w:t>ρχ</w:t>
      </w:r>
      <w:proofErr w:type="spellEnd"/>
      <w:r w:rsidR="00897950" w:rsidRPr="00897950">
        <w:t>α</w:t>
      </w:r>
      <w:proofErr w:type="spellStart"/>
      <w:r w:rsidR="00897950" w:rsidRPr="00897950">
        <w:t>ῖς</w:t>
      </w:r>
      <w:proofErr w:type="spellEnd"/>
      <w:r w:rsidR="00897950">
        <w:br/>
      </w:r>
      <w:r w:rsidR="00512668">
        <w:t xml:space="preserve">Remind them </w:t>
      </w:r>
      <w:r w:rsidR="00897950">
        <w:tab/>
      </w:r>
      <w:r w:rsidR="00512668">
        <w:t xml:space="preserve">to be subject to </w:t>
      </w:r>
      <w:r w:rsidR="00897950">
        <w:tab/>
      </w:r>
      <w:r w:rsidR="00512668">
        <w:t xml:space="preserve">rulers, </w:t>
      </w:r>
    </w:p>
    <w:p w14:paraId="74F879B5" w14:textId="6B43389D" w:rsidR="00512668" w:rsidRDefault="00FF3DAB" w:rsidP="00897950">
      <w:pPr>
        <w:tabs>
          <w:tab w:val="left" w:pos="2610"/>
          <w:tab w:val="left" w:pos="5040"/>
        </w:tabs>
      </w:pPr>
      <w:r>
        <w:tab/>
      </w:r>
      <w:r w:rsidR="00897950">
        <w:tab/>
      </w:r>
      <w:proofErr w:type="spellStart"/>
      <w:r w:rsidR="00897950" w:rsidRPr="00897950">
        <w:t>ἐξουσι</w:t>
      </w:r>
      <w:proofErr w:type="spellEnd"/>
      <w:r w:rsidR="00897950" w:rsidRPr="00897950">
        <w:t>́α</w:t>
      </w:r>
      <w:proofErr w:type="spellStart"/>
      <w:r w:rsidR="00897950" w:rsidRPr="00897950">
        <w:t>ις</w:t>
      </w:r>
      <w:proofErr w:type="spellEnd"/>
      <w:r w:rsidR="00897950">
        <w:br/>
      </w:r>
      <w:r w:rsidR="00897950">
        <w:tab/>
      </w:r>
      <w:r w:rsidR="00897950">
        <w:tab/>
      </w:r>
      <w:r w:rsidR="00512668">
        <w:t xml:space="preserve">to authorities, </w:t>
      </w:r>
    </w:p>
    <w:p w14:paraId="7B621567" w14:textId="177BAF17" w:rsidR="00512668" w:rsidRDefault="00FF3DAB" w:rsidP="00FF3DAB">
      <w:pPr>
        <w:tabs>
          <w:tab w:val="left" w:pos="2610"/>
        </w:tabs>
      </w:pPr>
      <w:r>
        <w:tab/>
      </w:r>
      <w:r w:rsidR="00897950" w:rsidRPr="00897950">
        <w:t>π</w:t>
      </w:r>
      <w:proofErr w:type="spellStart"/>
      <w:r w:rsidR="00897950" w:rsidRPr="00897950">
        <w:t>ειθ</w:t>
      </w:r>
      <w:proofErr w:type="spellEnd"/>
      <w:r w:rsidR="00897950" w:rsidRPr="00897950">
        <w:t>α</w:t>
      </w:r>
      <w:proofErr w:type="spellStart"/>
      <w:r w:rsidR="00897950" w:rsidRPr="00897950">
        <w:t>ρχεῖν</w:t>
      </w:r>
      <w:proofErr w:type="spellEnd"/>
      <w:r w:rsidR="00897950" w:rsidRPr="00897950">
        <w:t xml:space="preserve"> </w:t>
      </w:r>
      <w:r w:rsidR="00897950">
        <w:br/>
      </w:r>
      <w:r w:rsidR="00897950">
        <w:tab/>
      </w:r>
      <w:r w:rsidR="00512668">
        <w:t xml:space="preserve">to be obedient, </w:t>
      </w:r>
    </w:p>
    <w:p w14:paraId="7CDC0BF9" w14:textId="37BFA634" w:rsidR="00512668" w:rsidRDefault="00FF3DAB" w:rsidP="00FF3DAB">
      <w:pPr>
        <w:tabs>
          <w:tab w:val="left" w:pos="2610"/>
        </w:tabs>
      </w:pPr>
      <w:r>
        <w:tab/>
      </w:r>
      <w:r w:rsidR="00897950" w:rsidRPr="00897950">
        <w:t>π</w:t>
      </w:r>
      <w:proofErr w:type="spellStart"/>
      <w:r w:rsidR="00897950" w:rsidRPr="00897950">
        <w:t>ρὸς</w:t>
      </w:r>
      <w:proofErr w:type="spellEnd"/>
      <w:r w:rsidR="00897950" w:rsidRPr="00897950">
        <w:t xml:space="preserve"> πᾶν ἔ</w:t>
      </w:r>
      <w:proofErr w:type="spellStart"/>
      <w:r w:rsidR="00897950" w:rsidRPr="00897950">
        <w:t>ργον</w:t>
      </w:r>
      <w:proofErr w:type="spellEnd"/>
      <w:r w:rsidR="00897950" w:rsidRPr="00897950">
        <w:t xml:space="preserve"> ἀγα</w:t>
      </w:r>
      <w:proofErr w:type="spellStart"/>
      <w:r w:rsidR="00897950" w:rsidRPr="00897950">
        <w:t>θὸν</w:t>
      </w:r>
      <w:proofErr w:type="spellEnd"/>
      <w:r w:rsidR="00897950" w:rsidRPr="00897950">
        <w:t xml:space="preserve"> </w:t>
      </w:r>
      <w:proofErr w:type="spellStart"/>
      <w:r w:rsidR="00897950" w:rsidRPr="00897950">
        <w:t>ἑτοίμους</w:t>
      </w:r>
      <w:proofErr w:type="spellEnd"/>
      <w:r w:rsidR="00897950" w:rsidRPr="00897950">
        <w:t xml:space="preserve"> </w:t>
      </w:r>
      <w:proofErr w:type="spellStart"/>
      <w:r w:rsidR="00897950" w:rsidRPr="00897950">
        <w:t>ει</w:t>
      </w:r>
      <w:proofErr w:type="spellEnd"/>
      <w:r w:rsidR="00897950" w:rsidRPr="00897950">
        <w:t>̓͂ναι,</w:t>
      </w:r>
      <w:r w:rsidR="00897950" w:rsidRPr="00897950">
        <w:t xml:space="preserve"> </w:t>
      </w:r>
      <w:r w:rsidR="00897950">
        <w:br/>
      </w:r>
      <w:r w:rsidR="00897950">
        <w:tab/>
      </w:r>
      <w:r w:rsidR="00512668">
        <w:t>to be ready for any good work,</w:t>
      </w:r>
    </w:p>
    <w:p w14:paraId="20C43D87" w14:textId="3D0AADB1" w:rsidR="00512668" w:rsidRDefault="00512668" w:rsidP="00FF3DAB">
      <w:pPr>
        <w:pStyle w:val="Verse"/>
        <w:tabs>
          <w:tab w:val="left" w:pos="2610"/>
        </w:tabs>
      </w:pPr>
      <w:r>
        <w:t>3:2</w:t>
      </w:r>
      <w:r w:rsidR="00223ACF">
        <w:tab/>
      </w:r>
      <w:r w:rsidR="00FF3DAB">
        <w:tab/>
      </w:r>
      <w:proofErr w:type="spellStart"/>
      <w:r w:rsidR="00EC7862" w:rsidRPr="00EC7862">
        <w:t>μηδέν</w:t>
      </w:r>
      <w:proofErr w:type="spellEnd"/>
      <w:r w:rsidR="00EC7862" w:rsidRPr="00EC7862">
        <w:t>α βλα</w:t>
      </w:r>
      <w:proofErr w:type="spellStart"/>
      <w:r w:rsidR="00EC7862" w:rsidRPr="00EC7862">
        <w:t>σφημεῖν</w:t>
      </w:r>
      <w:proofErr w:type="spellEnd"/>
      <w:r w:rsidR="00EC7862" w:rsidRPr="00EC7862">
        <w:t xml:space="preserve"> </w:t>
      </w:r>
      <w:r w:rsidR="00EC7862">
        <w:br/>
      </w:r>
      <w:r w:rsidR="00EC7862">
        <w:tab/>
      </w:r>
      <w:r>
        <w:t xml:space="preserve">to blaspheme no one, </w:t>
      </w:r>
    </w:p>
    <w:p w14:paraId="23793771" w14:textId="59581BFD" w:rsidR="00512668" w:rsidRDefault="00FF3DAB" w:rsidP="00FF3DAB">
      <w:pPr>
        <w:tabs>
          <w:tab w:val="left" w:pos="2610"/>
        </w:tabs>
      </w:pPr>
      <w:r>
        <w:tab/>
      </w:r>
      <w:r w:rsidR="00EC7862" w:rsidRPr="00EC7862">
        <w:t>ἀμά</w:t>
      </w:r>
      <w:proofErr w:type="spellStart"/>
      <w:r w:rsidR="00EC7862" w:rsidRPr="00EC7862">
        <w:t>χους</w:t>
      </w:r>
      <w:proofErr w:type="spellEnd"/>
      <w:r w:rsidR="00EC7862" w:rsidRPr="00EC7862">
        <w:t xml:space="preserve"> </w:t>
      </w:r>
      <w:proofErr w:type="spellStart"/>
      <w:r w:rsidR="00EC7862" w:rsidRPr="00EC7862">
        <w:t>ει</w:t>
      </w:r>
      <w:proofErr w:type="spellEnd"/>
      <w:r w:rsidR="00EC7862" w:rsidRPr="00EC7862">
        <w:t>̓͂ναι,</w:t>
      </w:r>
      <w:r w:rsidR="00EC7862" w:rsidRPr="00EC7862">
        <w:t xml:space="preserve"> </w:t>
      </w:r>
      <w:r w:rsidR="00EC7862">
        <w:br/>
      </w:r>
      <w:r w:rsidR="00EC7862">
        <w:tab/>
      </w:r>
      <w:r w:rsidR="00512668">
        <w:t xml:space="preserve">to be peaceable, </w:t>
      </w:r>
    </w:p>
    <w:p w14:paraId="7C50A3E4" w14:textId="05BD660B" w:rsidR="00512668" w:rsidRDefault="00FF3DAB" w:rsidP="00FF3DAB">
      <w:pPr>
        <w:tabs>
          <w:tab w:val="left" w:pos="2610"/>
        </w:tabs>
      </w:pPr>
      <w:r>
        <w:tab/>
      </w:r>
      <w:r w:rsidR="00EC7862" w:rsidRPr="00EC7862">
        <w:t>ἐπ</w:t>
      </w:r>
      <w:proofErr w:type="spellStart"/>
      <w:r w:rsidR="00EC7862" w:rsidRPr="00EC7862">
        <w:t>ιεικεῖς</w:t>
      </w:r>
      <w:proofErr w:type="spellEnd"/>
      <w:r w:rsidR="00EC7862" w:rsidRPr="00EC7862">
        <w:t xml:space="preserve"> </w:t>
      </w:r>
      <w:r w:rsidR="00EC7862">
        <w:br/>
      </w:r>
      <w:r w:rsidR="00EC7862">
        <w:tab/>
      </w:r>
      <w:r w:rsidR="00512668">
        <w:t xml:space="preserve">gracious, </w:t>
      </w:r>
    </w:p>
    <w:p w14:paraId="3CAC6AB9" w14:textId="1D0C24AF" w:rsidR="00512668" w:rsidRDefault="00FF3DAB" w:rsidP="00FF3DAB">
      <w:pPr>
        <w:tabs>
          <w:tab w:val="left" w:pos="2610"/>
        </w:tabs>
      </w:pPr>
      <w:r>
        <w:tab/>
      </w:r>
      <w:r w:rsidR="00EC7862" w:rsidRPr="00EC7862">
        <w:t xml:space="preserve">πᾶσαν </w:t>
      </w:r>
      <w:proofErr w:type="spellStart"/>
      <w:r w:rsidR="00EC7862" w:rsidRPr="00EC7862">
        <w:t>ἐνδεικνυμένους</w:t>
      </w:r>
      <w:proofErr w:type="spellEnd"/>
      <w:r w:rsidR="00EC7862" w:rsidRPr="00EC7862">
        <w:t xml:space="preserve"> πραΰ</w:t>
      </w:r>
      <w:proofErr w:type="spellStart"/>
      <w:r w:rsidR="00EC7862" w:rsidRPr="00EC7862">
        <w:t>τητ</w:t>
      </w:r>
      <w:proofErr w:type="spellEnd"/>
      <w:r w:rsidR="00EC7862" w:rsidRPr="00EC7862">
        <w:t>α π</w:t>
      </w:r>
      <w:proofErr w:type="spellStart"/>
      <w:r w:rsidR="00EC7862" w:rsidRPr="00EC7862">
        <w:t>ρὸς</w:t>
      </w:r>
      <w:proofErr w:type="spellEnd"/>
      <w:r w:rsidR="00EC7862" w:rsidRPr="00EC7862">
        <w:t xml:space="preserve"> πά</w:t>
      </w:r>
      <w:proofErr w:type="spellStart"/>
      <w:r w:rsidR="00EC7862" w:rsidRPr="00EC7862">
        <w:t>ντ</w:t>
      </w:r>
      <w:proofErr w:type="spellEnd"/>
      <w:r w:rsidR="00EC7862" w:rsidRPr="00EC7862">
        <w:t>ας ἀ</w:t>
      </w:r>
      <w:proofErr w:type="spellStart"/>
      <w:r w:rsidR="00EC7862" w:rsidRPr="00EC7862">
        <w:t>νθρω</w:t>
      </w:r>
      <w:proofErr w:type="spellEnd"/>
      <w:r w:rsidR="00EC7862" w:rsidRPr="00EC7862">
        <w:t>́π</w:t>
      </w:r>
      <w:proofErr w:type="spellStart"/>
      <w:r w:rsidR="00EC7862" w:rsidRPr="00EC7862">
        <w:t>ους</w:t>
      </w:r>
      <w:proofErr w:type="spellEnd"/>
      <w:r w:rsidR="00EC7862" w:rsidRPr="00EC7862">
        <w:t xml:space="preserve"> </w:t>
      </w:r>
      <w:r w:rsidR="00EC7862">
        <w:br/>
      </w:r>
      <w:r w:rsidR="00EC7862">
        <w:tab/>
      </w:r>
      <w:r w:rsidR="00512668">
        <w:t>showing complete gentleness toward all people.</w:t>
      </w:r>
    </w:p>
    <w:p w14:paraId="3D870FA7" w14:textId="44419488" w:rsidR="00512668" w:rsidRDefault="00512668" w:rsidP="00223ACF">
      <w:pPr>
        <w:pStyle w:val="Verse"/>
      </w:pPr>
      <w:r>
        <w:t>3:3</w:t>
      </w:r>
      <w:r w:rsidR="00223ACF">
        <w:tab/>
      </w:r>
      <w:r w:rsidR="00FF3DAB">
        <w:tab/>
      </w:r>
      <w:r w:rsidR="00EC7862" w:rsidRPr="00EC7862">
        <w:t>γάρ</w:t>
      </w:r>
      <w:r w:rsidR="00EC7862" w:rsidRPr="00EC7862">
        <w:t xml:space="preserve"> </w:t>
      </w:r>
      <w:r w:rsidR="00EC7862">
        <w:br/>
      </w:r>
      <w:r w:rsidR="00EC7862">
        <w:tab/>
      </w:r>
      <w:r>
        <w:t xml:space="preserve">For </w:t>
      </w:r>
    </w:p>
    <w:p w14:paraId="01704859" w14:textId="0D2D2E8D" w:rsidR="00512668" w:rsidRDefault="00D3621F" w:rsidP="00FF3DAB">
      <w:pPr>
        <w:tabs>
          <w:tab w:val="left" w:pos="3420"/>
        </w:tabs>
      </w:pPr>
      <w:r w:rsidRPr="00D3621F">
        <w:t>Ἦ</w:t>
      </w:r>
      <w:proofErr w:type="spellStart"/>
      <w:r w:rsidRPr="00D3621F">
        <w:t>μεν</w:t>
      </w:r>
      <w:proofErr w:type="spellEnd"/>
      <w:r w:rsidRPr="00D3621F">
        <w:t xml:space="preserve"> </w:t>
      </w:r>
      <w:r>
        <w:t>…</w:t>
      </w:r>
      <w:r w:rsidRPr="00D3621F">
        <w:t xml:space="preserve"> π</w:t>
      </w:r>
      <w:proofErr w:type="spellStart"/>
      <w:r w:rsidRPr="00D3621F">
        <w:t>οτε</w:t>
      </w:r>
      <w:proofErr w:type="spellEnd"/>
      <w:r w:rsidRPr="00D3621F">
        <w:t xml:space="preserve"> καὶ </w:t>
      </w:r>
      <w:proofErr w:type="spellStart"/>
      <w:r w:rsidRPr="00D3621F">
        <w:t>ἡμεῖς</w:t>
      </w:r>
      <w:proofErr w:type="spellEnd"/>
      <w:r>
        <w:tab/>
      </w:r>
      <w:r w:rsidRPr="00D3621F">
        <w:t>ἀ</w:t>
      </w:r>
      <w:proofErr w:type="spellStart"/>
      <w:r w:rsidRPr="00D3621F">
        <w:t>νόητοι</w:t>
      </w:r>
      <w:proofErr w:type="spellEnd"/>
      <w:r>
        <w:br/>
        <w:t xml:space="preserve"> </w:t>
      </w:r>
      <w:r w:rsidR="00512668">
        <w:t xml:space="preserve">once we ourselves also were </w:t>
      </w:r>
      <w:r w:rsidR="00FF3DAB">
        <w:tab/>
      </w:r>
      <w:r w:rsidR="00512668">
        <w:t xml:space="preserve">foolish, </w:t>
      </w:r>
    </w:p>
    <w:p w14:paraId="4B94272B" w14:textId="174B47F7" w:rsidR="00512668" w:rsidRDefault="00FF3DAB" w:rsidP="00FF3DAB">
      <w:pPr>
        <w:tabs>
          <w:tab w:val="left" w:pos="3420"/>
        </w:tabs>
      </w:pPr>
      <w:r>
        <w:tab/>
      </w:r>
      <w:r w:rsidR="00D3621F" w:rsidRPr="00D3621F">
        <w:t>ἀπ</w:t>
      </w:r>
      <w:proofErr w:type="spellStart"/>
      <w:r w:rsidR="00D3621F" w:rsidRPr="00D3621F">
        <w:t>ειθεῖς</w:t>
      </w:r>
      <w:proofErr w:type="spellEnd"/>
      <w:r w:rsidR="00D3621F" w:rsidRPr="00D3621F">
        <w:t xml:space="preserve"> </w:t>
      </w:r>
      <w:r w:rsidR="00D3621F">
        <w:br/>
      </w:r>
      <w:r w:rsidR="00D3621F">
        <w:tab/>
      </w:r>
      <w:r w:rsidR="00512668">
        <w:t xml:space="preserve">disobedient, </w:t>
      </w:r>
    </w:p>
    <w:p w14:paraId="0DAF763D" w14:textId="0C19D28F" w:rsidR="00512668" w:rsidRDefault="00FF3DAB" w:rsidP="00FF3DAB">
      <w:pPr>
        <w:tabs>
          <w:tab w:val="left" w:pos="3420"/>
        </w:tabs>
      </w:pPr>
      <w:r>
        <w:tab/>
      </w:r>
      <w:r w:rsidR="00D3621F" w:rsidRPr="00D3621F">
        <w:t>πλα</w:t>
      </w:r>
      <w:proofErr w:type="spellStart"/>
      <w:r w:rsidR="00D3621F" w:rsidRPr="00D3621F">
        <w:t>νώμενοι</w:t>
      </w:r>
      <w:proofErr w:type="spellEnd"/>
      <w:r w:rsidR="00D3621F">
        <w:br/>
      </w:r>
      <w:r w:rsidR="00D3621F">
        <w:tab/>
      </w:r>
      <w:r w:rsidR="00512668">
        <w:t xml:space="preserve">being led astray, </w:t>
      </w:r>
    </w:p>
    <w:p w14:paraId="1F57CA65" w14:textId="18CBB536" w:rsidR="00512668" w:rsidRDefault="00FF3DAB" w:rsidP="00FF3DAB">
      <w:pPr>
        <w:tabs>
          <w:tab w:val="left" w:pos="3420"/>
        </w:tabs>
      </w:pPr>
      <w:r>
        <w:tab/>
      </w:r>
      <w:proofErr w:type="spellStart"/>
      <w:r w:rsidR="00D3621F" w:rsidRPr="00D3621F">
        <w:t>δουλεύοντες</w:t>
      </w:r>
      <w:proofErr w:type="spellEnd"/>
      <w:r w:rsidR="00D3621F" w:rsidRPr="00D3621F">
        <w:t xml:space="preserve"> ἐπ</w:t>
      </w:r>
      <w:proofErr w:type="spellStart"/>
      <w:r w:rsidR="00D3621F" w:rsidRPr="00D3621F">
        <w:t>ιθυμι</w:t>
      </w:r>
      <w:proofErr w:type="spellEnd"/>
      <w:r w:rsidR="00D3621F" w:rsidRPr="00D3621F">
        <w:t>́α</w:t>
      </w:r>
      <w:proofErr w:type="spellStart"/>
      <w:r w:rsidR="00D3621F" w:rsidRPr="00D3621F">
        <w:t>ις</w:t>
      </w:r>
      <w:proofErr w:type="spellEnd"/>
      <w:r w:rsidR="00D3621F" w:rsidRPr="00D3621F">
        <w:t xml:space="preserve"> καὶ </w:t>
      </w:r>
      <w:proofErr w:type="spellStart"/>
      <w:r w:rsidR="00D3621F" w:rsidRPr="00D3621F">
        <w:t>ἡδον</w:t>
      </w:r>
      <w:proofErr w:type="spellEnd"/>
      <w:r w:rsidR="00D3621F" w:rsidRPr="00D3621F">
        <w:t>α</w:t>
      </w:r>
      <w:proofErr w:type="spellStart"/>
      <w:r w:rsidR="00D3621F" w:rsidRPr="00D3621F">
        <w:t>ῖς</w:t>
      </w:r>
      <w:proofErr w:type="spellEnd"/>
      <w:r w:rsidR="00D3621F" w:rsidRPr="00D3621F">
        <w:t xml:space="preserve"> π</w:t>
      </w:r>
      <w:proofErr w:type="spellStart"/>
      <w:r w:rsidR="00D3621F" w:rsidRPr="00D3621F">
        <w:t>οικίλ</w:t>
      </w:r>
      <w:proofErr w:type="spellEnd"/>
      <w:r w:rsidR="00D3621F" w:rsidRPr="00D3621F">
        <w:t>α</w:t>
      </w:r>
      <w:proofErr w:type="spellStart"/>
      <w:r w:rsidR="00D3621F" w:rsidRPr="00D3621F">
        <w:t>ις</w:t>
      </w:r>
      <w:proofErr w:type="spellEnd"/>
      <w:r w:rsidR="00D3621F" w:rsidRPr="00D3621F">
        <w:t xml:space="preserve"> </w:t>
      </w:r>
      <w:r w:rsidR="00D3621F">
        <w:br/>
      </w:r>
      <w:r w:rsidR="00D3621F">
        <w:tab/>
      </w:r>
      <w:r w:rsidR="00512668">
        <w:t xml:space="preserve">being enslaved by desires and various pleasures, </w:t>
      </w:r>
    </w:p>
    <w:p w14:paraId="05FC3C11" w14:textId="1A6B77F8" w:rsidR="00512668" w:rsidRDefault="00FF3DAB" w:rsidP="00FF3DAB">
      <w:pPr>
        <w:tabs>
          <w:tab w:val="left" w:pos="3420"/>
        </w:tabs>
      </w:pPr>
      <w:r>
        <w:tab/>
      </w:r>
      <w:proofErr w:type="spellStart"/>
      <w:r w:rsidR="00D3621F" w:rsidRPr="00D3621F">
        <w:t>ἐν</w:t>
      </w:r>
      <w:proofErr w:type="spellEnd"/>
      <w:r w:rsidR="00D3621F" w:rsidRPr="00D3621F">
        <w:t xml:space="preserve"> κα</w:t>
      </w:r>
      <w:proofErr w:type="spellStart"/>
      <w:r w:rsidR="00D3621F" w:rsidRPr="00D3621F">
        <w:t>κι</w:t>
      </w:r>
      <w:proofErr w:type="spellEnd"/>
      <w:r w:rsidR="00D3621F" w:rsidRPr="00D3621F">
        <w:t xml:space="preserve">́ᾳ καὶ </w:t>
      </w:r>
      <w:proofErr w:type="spellStart"/>
      <w:r w:rsidR="00D3621F" w:rsidRPr="00D3621F">
        <w:t>φθόνῳ</w:t>
      </w:r>
      <w:proofErr w:type="spellEnd"/>
      <w:r w:rsidR="00D3621F" w:rsidRPr="00D3621F">
        <w:t xml:space="preserve"> </w:t>
      </w:r>
      <w:proofErr w:type="spellStart"/>
      <w:r w:rsidR="00D3621F" w:rsidRPr="00D3621F">
        <w:t>δι</w:t>
      </w:r>
      <w:proofErr w:type="spellEnd"/>
      <w:r w:rsidR="00D3621F" w:rsidRPr="00D3621F">
        <w:t>ά</w:t>
      </w:r>
      <w:proofErr w:type="spellStart"/>
      <w:r w:rsidR="00D3621F" w:rsidRPr="00D3621F">
        <w:t>γοντες</w:t>
      </w:r>
      <w:proofErr w:type="spellEnd"/>
      <w:r w:rsidR="00D3621F" w:rsidRPr="00D3621F">
        <w:t xml:space="preserve"> </w:t>
      </w:r>
      <w:r w:rsidR="00D3621F">
        <w:br/>
      </w:r>
      <w:r w:rsidR="00D3621F">
        <w:tab/>
      </w:r>
      <w:r w:rsidR="00512668">
        <w:t xml:space="preserve">living a life of evil and envy, </w:t>
      </w:r>
    </w:p>
    <w:p w14:paraId="38991492" w14:textId="6C71F9FD" w:rsidR="00512668" w:rsidRDefault="00FF3DAB" w:rsidP="00FF3DAB">
      <w:pPr>
        <w:tabs>
          <w:tab w:val="left" w:pos="3420"/>
        </w:tabs>
      </w:pPr>
      <w:r>
        <w:tab/>
      </w:r>
      <w:proofErr w:type="spellStart"/>
      <w:r w:rsidR="00D3621F" w:rsidRPr="00D3621F">
        <w:t>στυγητοι</w:t>
      </w:r>
      <w:proofErr w:type="spellEnd"/>
      <w:r w:rsidR="00D3621F" w:rsidRPr="00D3621F">
        <w:t>́</w:t>
      </w:r>
      <w:r w:rsidR="00D3621F" w:rsidRPr="00D3621F">
        <w:t xml:space="preserve"> </w:t>
      </w:r>
      <w:r w:rsidR="00D3621F">
        <w:br/>
      </w:r>
      <w:r w:rsidR="00D3621F">
        <w:tab/>
      </w:r>
      <w:r w:rsidR="00512668">
        <w:t xml:space="preserve">detestable, </w:t>
      </w:r>
    </w:p>
    <w:p w14:paraId="7E1865B7" w14:textId="0A861D6D" w:rsidR="00D3621F" w:rsidRDefault="00FF3DAB" w:rsidP="00FF3DAB">
      <w:pPr>
        <w:tabs>
          <w:tab w:val="left" w:pos="3420"/>
        </w:tabs>
      </w:pPr>
      <w:r>
        <w:tab/>
      </w:r>
      <w:proofErr w:type="spellStart"/>
      <w:r w:rsidR="00D3621F" w:rsidRPr="00D3621F">
        <w:t>μισοῦντες</w:t>
      </w:r>
      <w:proofErr w:type="spellEnd"/>
      <w:r w:rsidR="00D3621F" w:rsidRPr="00D3621F">
        <w:t xml:space="preserve"> ἀ</w:t>
      </w:r>
      <w:proofErr w:type="spellStart"/>
      <w:r w:rsidR="00D3621F" w:rsidRPr="00D3621F">
        <w:t>λλήλους</w:t>
      </w:r>
      <w:proofErr w:type="spellEnd"/>
      <w:r w:rsidR="00D3621F" w:rsidRPr="00D3621F">
        <w:t xml:space="preserve"> </w:t>
      </w:r>
      <w:r w:rsidR="00D3621F">
        <w:br/>
      </w:r>
      <w:r w:rsidR="00D3621F">
        <w:tab/>
      </w:r>
      <w:r w:rsidR="00512668">
        <w:t>hating one another.</w:t>
      </w:r>
    </w:p>
    <w:p w14:paraId="62A2B02B" w14:textId="77777777" w:rsidR="005564B8" w:rsidRDefault="005564B8">
      <w:pPr>
        <w:keepLines w:val="0"/>
        <w:widowControl/>
        <w:adjustRightInd/>
        <w:snapToGrid/>
        <w:spacing w:before="0" w:line="240" w:lineRule="auto"/>
        <w:ind w:left="0"/>
      </w:pPr>
      <w:r>
        <w:br w:type="page"/>
      </w:r>
    </w:p>
    <w:p w14:paraId="7AED36FB" w14:textId="6F4C7147" w:rsidR="00512668" w:rsidRDefault="00512668" w:rsidP="00223ACF">
      <w:pPr>
        <w:pStyle w:val="Verse"/>
      </w:pPr>
      <w:r>
        <w:lastRenderedPageBreak/>
        <w:t>3:4</w:t>
      </w:r>
      <w:r w:rsidR="00223ACF">
        <w:tab/>
      </w:r>
      <w:r w:rsidR="00897950">
        <w:tab/>
      </w:r>
      <w:proofErr w:type="spellStart"/>
      <w:r w:rsidR="005564B8" w:rsidRPr="005564B8">
        <w:t>δε</w:t>
      </w:r>
      <w:proofErr w:type="spellEnd"/>
      <w:r w:rsidR="005564B8" w:rsidRPr="005564B8">
        <w:t>̀</w:t>
      </w:r>
      <w:r w:rsidR="005564B8" w:rsidRPr="005564B8">
        <w:t xml:space="preserve"> </w:t>
      </w:r>
      <w:r w:rsidR="005564B8">
        <w:br/>
      </w:r>
      <w:r w:rsidR="005564B8">
        <w:tab/>
      </w:r>
      <w:r>
        <w:t xml:space="preserve">But </w:t>
      </w:r>
    </w:p>
    <w:p w14:paraId="796335FD" w14:textId="42BAF52B" w:rsidR="00512668" w:rsidRDefault="00FF3DAB" w:rsidP="00FF3DAB">
      <w:pPr>
        <w:tabs>
          <w:tab w:val="left" w:pos="1080"/>
        </w:tabs>
      </w:pPr>
      <w:r>
        <w:tab/>
      </w:r>
      <w:r w:rsidR="005564B8" w:rsidRPr="005564B8">
        <w:t>ὅ</w:t>
      </w:r>
      <w:proofErr w:type="spellStart"/>
      <w:r w:rsidR="005564B8" w:rsidRPr="005564B8">
        <w:t>τε</w:t>
      </w:r>
      <w:proofErr w:type="spellEnd"/>
      <w:r w:rsidR="005564B8" w:rsidRPr="005564B8">
        <w:t xml:space="preserve"> </w:t>
      </w:r>
      <w:proofErr w:type="spellStart"/>
      <w:r w:rsidR="005564B8" w:rsidRPr="005564B8">
        <w:t>δε</w:t>
      </w:r>
      <w:proofErr w:type="spellEnd"/>
      <w:r w:rsidR="005564B8" w:rsidRPr="005564B8">
        <w:t xml:space="preserve">̀ ἡ </w:t>
      </w:r>
      <w:proofErr w:type="spellStart"/>
      <w:r w:rsidR="005564B8" w:rsidRPr="005564B8">
        <w:t>χρηστότης</w:t>
      </w:r>
      <w:proofErr w:type="spellEnd"/>
      <w:r w:rsidR="005564B8" w:rsidRPr="005564B8">
        <w:t xml:space="preserve"> καὶ ἡ </w:t>
      </w:r>
      <w:proofErr w:type="spellStart"/>
      <w:r w:rsidR="005564B8" w:rsidRPr="005564B8">
        <w:t>φιλ</w:t>
      </w:r>
      <w:proofErr w:type="spellEnd"/>
      <w:r w:rsidR="005564B8" w:rsidRPr="005564B8">
        <w:t>α</w:t>
      </w:r>
      <w:proofErr w:type="spellStart"/>
      <w:r w:rsidR="005564B8" w:rsidRPr="005564B8">
        <w:t>νθρω</w:t>
      </w:r>
      <w:proofErr w:type="spellEnd"/>
      <w:r w:rsidR="005564B8" w:rsidRPr="005564B8">
        <w:t>πία ἐπ</w:t>
      </w:r>
      <w:proofErr w:type="spellStart"/>
      <w:r w:rsidR="005564B8" w:rsidRPr="005564B8">
        <w:t>εφ</w:t>
      </w:r>
      <w:proofErr w:type="spellEnd"/>
      <w:r w:rsidR="005564B8" w:rsidRPr="005564B8">
        <w:t>ά</w:t>
      </w:r>
      <w:proofErr w:type="spellStart"/>
      <w:r w:rsidR="005564B8" w:rsidRPr="005564B8">
        <w:t>νη</w:t>
      </w:r>
      <w:proofErr w:type="spellEnd"/>
      <w:r w:rsidR="005564B8" w:rsidRPr="005564B8">
        <w:t xml:space="preserve"> </w:t>
      </w:r>
      <w:proofErr w:type="spellStart"/>
      <w:r w:rsidR="005564B8" w:rsidRPr="005564B8">
        <w:t>του</w:t>
      </w:r>
      <w:proofErr w:type="spellEnd"/>
      <w:r w:rsidR="005564B8" w:rsidRPr="005564B8">
        <w:t xml:space="preserve">͂ </w:t>
      </w:r>
      <w:proofErr w:type="spellStart"/>
      <w:r w:rsidR="005564B8" w:rsidRPr="005564B8">
        <w:t>σωτῆρος</w:t>
      </w:r>
      <w:proofErr w:type="spellEnd"/>
      <w:r w:rsidR="005564B8" w:rsidRPr="005564B8">
        <w:t xml:space="preserve"> </w:t>
      </w:r>
      <w:proofErr w:type="spellStart"/>
      <w:r w:rsidR="005564B8" w:rsidRPr="005564B8">
        <w:t>ἡμῶν</w:t>
      </w:r>
      <w:proofErr w:type="spellEnd"/>
      <w:r w:rsidR="005564B8" w:rsidRPr="005564B8">
        <w:t xml:space="preserve"> </w:t>
      </w:r>
      <w:proofErr w:type="spellStart"/>
      <w:r w:rsidR="005564B8" w:rsidRPr="005564B8">
        <w:t>θεου</w:t>
      </w:r>
      <w:proofErr w:type="spellEnd"/>
      <w:r w:rsidR="005564B8" w:rsidRPr="005564B8">
        <w:t>͂,</w:t>
      </w:r>
      <w:r w:rsidR="005564B8" w:rsidRPr="005564B8">
        <w:t xml:space="preserve"> </w:t>
      </w:r>
      <w:r w:rsidR="005564B8">
        <w:br/>
      </w:r>
      <w:r w:rsidR="005564B8">
        <w:tab/>
      </w:r>
      <w:r w:rsidR="00512668">
        <w:t>when the goodness and loving kindness of God our Savior appeared,</w:t>
      </w:r>
    </w:p>
    <w:p w14:paraId="6E1B2005" w14:textId="105ED094" w:rsidR="00512668" w:rsidRDefault="00512668" w:rsidP="00FF3DAB">
      <w:pPr>
        <w:pStyle w:val="Verse"/>
        <w:tabs>
          <w:tab w:val="left" w:pos="1080"/>
        </w:tabs>
      </w:pPr>
      <w:r>
        <w:t>3:5</w:t>
      </w:r>
      <w:r w:rsidR="00223ACF">
        <w:tab/>
      </w:r>
      <w:r w:rsidR="00FF3DAB">
        <w:tab/>
      </w:r>
      <w:proofErr w:type="spellStart"/>
      <w:r w:rsidR="00D90A0C" w:rsidRPr="00D90A0C">
        <w:t>οὐκ</w:t>
      </w:r>
      <w:proofErr w:type="spellEnd"/>
      <w:r w:rsidR="00D90A0C" w:rsidRPr="00D90A0C">
        <w:t xml:space="preserve"> </w:t>
      </w:r>
      <w:proofErr w:type="spellStart"/>
      <w:r w:rsidR="00D90A0C" w:rsidRPr="00D90A0C">
        <w:t>ἐξ</w:t>
      </w:r>
      <w:proofErr w:type="spellEnd"/>
      <w:r w:rsidR="00D90A0C" w:rsidRPr="00D90A0C">
        <w:t xml:space="preserve"> ἔ</w:t>
      </w:r>
      <w:proofErr w:type="spellStart"/>
      <w:r w:rsidR="00D90A0C" w:rsidRPr="00D90A0C">
        <w:t>ργων</w:t>
      </w:r>
      <w:proofErr w:type="spellEnd"/>
      <w:r w:rsidR="00D90A0C" w:rsidRPr="00D90A0C">
        <w:t xml:space="preserve"> </w:t>
      </w:r>
      <w:proofErr w:type="spellStart"/>
      <w:r w:rsidR="00D90A0C" w:rsidRPr="00D90A0C">
        <w:t>τῶν</w:t>
      </w:r>
      <w:proofErr w:type="spellEnd"/>
      <w:r w:rsidR="00D90A0C" w:rsidRPr="00D90A0C">
        <w:t xml:space="preserve"> </w:t>
      </w:r>
      <w:proofErr w:type="spellStart"/>
      <w:r w:rsidR="00D90A0C" w:rsidRPr="00D90A0C">
        <w:t>ἐν</w:t>
      </w:r>
      <w:proofErr w:type="spellEnd"/>
      <w:r w:rsidR="00D90A0C" w:rsidRPr="00D90A0C">
        <w:t xml:space="preserve"> </w:t>
      </w:r>
      <w:proofErr w:type="spellStart"/>
      <w:r w:rsidR="00D90A0C" w:rsidRPr="00D90A0C">
        <w:t>δικ</w:t>
      </w:r>
      <w:proofErr w:type="spellEnd"/>
      <w:r w:rsidR="00D90A0C" w:rsidRPr="00D90A0C">
        <w:t>α</w:t>
      </w:r>
      <w:proofErr w:type="spellStart"/>
      <w:r w:rsidR="00D90A0C" w:rsidRPr="00D90A0C">
        <w:t>ιοσύνῃ</w:t>
      </w:r>
      <w:proofErr w:type="spellEnd"/>
      <w:r w:rsidR="00D90A0C" w:rsidRPr="00D90A0C">
        <w:t xml:space="preserve"> ἃ ἐπ</w:t>
      </w:r>
      <w:proofErr w:type="spellStart"/>
      <w:r w:rsidR="00D90A0C" w:rsidRPr="00D90A0C">
        <w:t>οιήσ</w:t>
      </w:r>
      <w:proofErr w:type="spellEnd"/>
      <w:r w:rsidR="00D90A0C" w:rsidRPr="00D90A0C">
        <w:t>α</w:t>
      </w:r>
      <w:proofErr w:type="spellStart"/>
      <w:r w:rsidR="00D90A0C" w:rsidRPr="00D90A0C">
        <w:t>μεν</w:t>
      </w:r>
      <w:proofErr w:type="spellEnd"/>
      <w:r w:rsidR="00D90A0C" w:rsidRPr="00D90A0C">
        <w:t xml:space="preserve"> </w:t>
      </w:r>
      <w:proofErr w:type="spellStart"/>
      <w:r w:rsidR="00D90A0C" w:rsidRPr="00D90A0C">
        <w:t>ἡμεῖς</w:t>
      </w:r>
      <w:proofErr w:type="spellEnd"/>
      <w:r w:rsidR="00D90A0C" w:rsidRPr="00D90A0C">
        <w:t xml:space="preserve"> </w:t>
      </w:r>
      <w:r w:rsidR="00D90A0C">
        <w:br/>
      </w:r>
      <w:r w:rsidR="00D90A0C">
        <w:tab/>
      </w:r>
      <w:r>
        <w:t xml:space="preserve">not because of works of righteousness that we did </w:t>
      </w:r>
    </w:p>
    <w:p w14:paraId="21A85C6D" w14:textId="6513B83C" w:rsidR="00512668" w:rsidRDefault="00FF3DAB" w:rsidP="00FF3DAB">
      <w:pPr>
        <w:tabs>
          <w:tab w:val="left" w:pos="1530"/>
        </w:tabs>
      </w:pPr>
      <w:r>
        <w:tab/>
      </w:r>
      <w:r w:rsidR="00D90A0C" w:rsidRPr="00D90A0C">
        <w:t>ἀ</w:t>
      </w:r>
      <w:proofErr w:type="spellStart"/>
      <w:r w:rsidR="00D90A0C" w:rsidRPr="00D90A0C">
        <w:t>λλ</w:t>
      </w:r>
      <w:proofErr w:type="spellEnd"/>
      <w:r w:rsidR="00D90A0C" w:rsidRPr="00D90A0C">
        <w:t>ὰ</w:t>
      </w:r>
      <w:r w:rsidR="00D90A0C" w:rsidRPr="00D90A0C">
        <w:t xml:space="preserve"> </w:t>
      </w:r>
      <w:r w:rsidR="00D90A0C">
        <w:br/>
      </w:r>
      <w:r w:rsidR="00D90A0C">
        <w:tab/>
      </w:r>
      <w:r w:rsidR="00512668">
        <w:t>but</w:t>
      </w:r>
    </w:p>
    <w:p w14:paraId="52EE77C5" w14:textId="66829BE6" w:rsidR="00512668" w:rsidRDefault="00FF3DAB" w:rsidP="00FF3DAB">
      <w:pPr>
        <w:tabs>
          <w:tab w:val="left" w:pos="1080"/>
        </w:tabs>
      </w:pPr>
      <w:r>
        <w:tab/>
      </w:r>
      <w:r w:rsidR="00D90A0C" w:rsidRPr="00D90A0C">
        <w:t xml:space="preserve">κατὰ </w:t>
      </w:r>
      <w:proofErr w:type="spellStart"/>
      <w:r w:rsidR="00D90A0C" w:rsidRPr="00D90A0C">
        <w:t>το</w:t>
      </w:r>
      <w:proofErr w:type="spellEnd"/>
      <w:r w:rsidR="00D90A0C" w:rsidRPr="00D90A0C">
        <w:t>̀ α</w:t>
      </w:r>
      <w:proofErr w:type="spellStart"/>
      <w:r w:rsidR="00D90A0C" w:rsidRPr="00D90A0C">
        <w:t>ὐτου</w:t>
      </w:r>
      <w:proofErr w:type="spellEnd"/>
      <w:r w:rsidR="00D90A0C" w:rsidRPr="00D90A0C">
        <w:t>͂ ἔ</w:t>
      </w:r>
      <w:proofErr w:type="spellStart"/>
      <w:r w:rsidR="00D90A0C" w:rsidRPr="00D90A0C">
        <w:t>λεος</w:t>
      </w:r>
      <w:proofErr w:type="spellEnd"/>
      <w:r w:rsidR="00D90A0C" w:rsidRPr="00D90A0C">
        <w:t xml:space="preserve"> </w:t>
      </w:r>
      <w:r w:rsidR="00D90A0C">
        <w:br/>
      </w:r>
      <w:r w:rsidR="00D90A0C">
        <w:tab/>
      </w:r>
      <w:r w:rsidR="00512668">
        <w:t xml:space="preserve">according to his mercy, </w:t>
      </w:r>
    </w:p>
    <w:p w14:paraId="2175A6EC" w14:textId="542A4AF0" w:rsidR="00512668" w:rsidRDefault="00D90A0C" w:rsidP="00223ACF">
      <w:r w:rsidRPr="00D90A0C">
        <w:rPr>
          <w:highlight w:val="yellow"/>
        </w:rPr>
        <w:t>ἔ</w:t>
      </w:r>
      <w:proofErr w:type="spellStart"/>
      <w:r w:rsidRPr="00D90A0C">
        <w:rPr>
          <w:highlight w:val="yellow"/>
        </w:rPr>
        <w:t>σωσεν</w:t>
      </w:r>
      <w:proofErr w:type="spellEnd"/>
      <w:r w:rsidRPr="00D90A0C">
        <w:rPr>
          <w:highlight w:val="yellow"/>
        </w:rPr>
        <w:t xml:space="preserve"> </w:t>
      </w:r>
      <w:proofErr w:type="spellStart"/>
      <w:r w:rsidRPr="00D90A0C">
        <w:rPr>
          <w:highlight w:val="yellow"/>
        </w:rPr>
        <w:t>ἡμ</w:t>
      </w:r>
      <w:proofErr w:type="spellEnd"/>
      <w:r w:rsidRPr="00D90A0C">
        <w:rPr>
          <w:highlight w:val="yellow"/>
        </w:rPr>
        <w:t>ᾶς</w:t>
      </w:r>
      <w:r w:rsidRPr="00D90A0C">
        <w:rPr>
          <w:highlight w:val="yellow"/>
        </w:rPr>
        <w:t xml:space="preserve"> </w:t>
      </w:r>
      <w:r>
        <w:rPr>
          <w:highlight w:val="yellow"/>
        </w:rPr>
        <w:br/>
      </w:r>
      <w:r w:rsidR="00512668" w:rsidRPr="00D90A0C">
        <w:rPr>
          <w:highlight w:val="yellow"/>
        </w:rPr>
        <w:t>he saved us,</w:t>
      </w:r>
      <w:r w:rsidR="00512668">
        <w:t xml:space="preserve"> </w:t>
      </w:r>
    </w:p>
    <w:p w14:paraId="3F5E0EA9" w14:textId="60B148B9" w:rsidR="00D90A0C" w:rsidRDefault="00FF3DAB" w:rsidP="008718A8">
      <w:pPr>
        <w:tabs>
          <w:tab w:val="left" w:pos="1080"/>
          <w:tab w:val="left" w:pos="2070"/>
        </w:tabs>
      </w:pPr>
      <w:r>
        <w:tab/>
      </w:r>
      <w:bookmarkStart w:id="0" w:name="_Hlk90396926"/>
      <w:bookmarkStart w:id="1" w:name="OLE_LINK1"/>
      <w:proofErr w:type="spellStart"/>
      <w:r w:rsidR="00D90A0C" w:rsidRPr="00D90A0C">
        <w:t>δι</w:t>
      </w:r>
      <w:proofErr w:type="spellEnd"/>
      <w:r w:rsidR="00D90A0C" w:rsidRPr="00D90A0C">
        <w:t xml:space="preserve">ὰ </w:t>
      </w:r>
      <w:r w:rsidR="008718A8">
        <w:tab/>
      </w:r>
      <w:proofErr w:type="spellStart"/>
      <w:r w:rsidR="00D90A0C" w:rsidRPr="00D90A0C">
        <w:t>λουτρου</w:t>
      </w:r>
      <w:proofErr w:type="spellEnd"/>
      <w:r w:rsidR="00D90A0C" w:rsidRPr="00D90A0C">
        <w:t>͂ πα</w:t>
      </w:r>
      <w:proofErr w:type="spellStart"/>
      <w:r w:rsidR="00D90A0C" w:rsidRPr="00D90A0C">
        <w:t>λιγγενεσι</w:t>
      </w:r>
      <w:proofErr w:type="spellEnd"/>
      <w:r w:rsidR="00D90A0C" w:rsidRPr="00D90A0C">
        <w:t>́ας</w:t>
      </w:r>
      <w:r w:rsidR="00D90A0C" w:rsidRPr="00D90A0C">
        <w:t xml:space="preserve"> </w:t>
      </w:r>
      <w:r w:rsidR="00D90A0C">
        <w:br/>
      </w:r>
      <w:r w:rsidR="00D90A0C">
        <w:tab/>
      </w:r>
      <w:r w:rsidR="00512668">
        <w:t xml:space="preserve">through </w:t>
      </w:r>
      <w:r w:rsidR="008718A8">
        <w:tab/>
      </w:r>
      <w:r w:rsidR="00512668">
        <w:t xml:space="preserve">the washing of regeneration </w:t>
      </w:r>
    </w:p>
    <w:p w14:paraId="399163DB" w14:textId="041EAE60" w:rsidR="00512668" w:rsidRDefault="00D90A0C" w:rsidP="008718A8">
      <w:pPr>
        <w:tabs>
          <w:tab w:val="left" w:pos="2430"/>
        </w:tabs>
      </w:pPr>
      <w:r>
        <w:tab/>
      </w:r>
      <w:r w:rsidRPr="00D90A0C">
        <w:t>καὶ</w:t>
      </w:r>
      <w:r w:rsidRPr="00D90A0C">
        <w:t xml:space="preserve"> </w:t>
      </w:r>
      <w:r>
        <w:br/>
      </w:r>
      <w:r>
        <w:tab/>
      </w:r>
      <w:r w:rsidR="00512668">
        <w:t xml:space="preserve">and </w:t>
      </w:r>
    </w:p>
    <w:p w14:paraId="768E8E1A" w14:textId="38F68EBB" w:rsidR="00D90A0C" w:rsidRDefault="00FF3DAB" w:rsidP="008718A8">
      <w:pPr>
        <w:tabs>
          <w:tab w:val="left" w:pos="2070"/>
        </w:tabs>
      </w:pPr>
      <w:r>
        <w:tab/>
      </w:r>
      <w:r w:rsidR="00D90A0C" w:rsidRPr="00D90A0C">
        <w:t>ἀνακα</w:t>
      </w:r>
      <w:proofErr w:type="spellStart"/>
      <w:r w:rsidR="00D90A0C" w:rsidRPr="00D90A0C">
        <w:t>ινώσεως</w:t>
      </w:r>
      <w:proofErr w:type="spellEnd"/>
      <w:r w:rsidR="00D90A0C" w:rsidRPr="00D90A0C">
        <w:t xml:space="preserve"> π</w:t>
      </w:r>
      <w:proofErr w:type="spellStart"/>
      <w:r w:rsidR="00D90A0C" w:rsidRPr="00D90A0C">
        <w:t>νεύμ</w:t>
      </w:r>
      <w:proofErr w:type="spellEnd"/>
      <w:r w:rsidR="00D90A0C" w:rsidRPr="00D90A0C">
        <w:t>α</w:t>
      </w:r>
      <w:proofErr w:type="spellStart"/>
      <w:r w:rsidR="00D90A0C" w:rsidRPr="00D90A0C">
        <w:t>τος</w:t>
      </w:r>
      <w:proofErr w:type="spellEnd"/>
      <w:r w:rsidR="00D90A0C" w:rsidRPr="00D90A0C">
        <w:t xml:space="preserve"> ἁ</w:t>
      </w:r>
      <w:proofErr w:type="spellStart"/>
      <w:r w:rsidR="00D90A0C" w:rsidRPr="00D90A0C">
        <w:t>γίου</w:t>
      </w:r>
      <w:proofErr w:type="spellEnd"/>
      <w:r w:rsidR="00D90A0C" w:rsidRPr="00D90A0C">
        <w:t>,</w:t>
      </w:r>
      <w:r w:rsidR="00D90A0C" w:rsidRPr="00D90A0C">
        <w:t xml:space="preserve"> </w:t>
      </w:r>
      <w:r w:rsidR="00D90A0C">
        <w:br/>
      </w:r>
      <w:r w:rsidR="00D90A0C">
        <w:tab/>
      </w:r>
      <w:r w:rsidR="00512668">
        <w:t>renewal of the Holy Spirit,</w:t>
      </w:r>
      <w:bookmarkEnd w:id="0"/>
      <w:bookmarkEnd w:id="1"/>
    </w:p>
    <w:p w14:paraId="289AD17F" w14:textId="19AC50B6" w:rsidR="00512668" w:rsidRDefault="00512668" w:rsidP="008718A8">
      <w:pPr>
        <w:pStyle w:val="Verse"/>
        <w:tabs>
          <w:tab w:val="left" w:pos="4050"/>
        </w:tabs>
      </w:pPr>
      <w:r>
        <w:t>3:6</w:t>
      </w:r>
      <w:r w:rsidR="00223ACF">
        <w:tab/>
      </w:r>
      <w:r w:rsidR="00FF3DAB">
        <w:tab/>
      </w:r>
      <w:proofErr w:type="spellStart"/>
      <w:r w:rsidR="008718A8" w:rsidRPr="008718A8">
        <w:t>ου</w:t>
      </w:r>
      <w:proofErr w:type="spellEnd"/>
      <w:r w:rsidR="008718A8" w:rsidRPr="008718A8">
        <w:t xml:space="preserve">̔͂ </w:t>
      </w:r>
      <w:proofErr w:type="spellStart"/>
      <w:r w:rsidR="008718A8" w:rsidRPr="008718A8">
        <w:t>ἐξέχεεν</w:t>
      </w:r>
      <w:proofErr w:type="spellEnd"/>
      <w:r w:rsidR="008718A8" w:rsidRPr="008718A8">
        <w:t xml:space="preserve"> </w:t>
      </w:r>
      <w:proofErr w:type="spellStart"/>
      <w:r w:rsidR="008718A8" w:rsidRPr="008718A8">
        <w:t>ἐφ</w:t>
      </w:r>
      <w:proofErr w:type="spellEnd"/>
      <w:r w:rsidR="008718A8" w:rsidRPr="008718A8">
        <w:t xml:space="preserve">’ </w:t>
      </w:r>
      <w:proofErr w:type="spellStart"/>
      <w:r w:rsidR="008718A8" w:rsidRPr="008718A8">
        <w:t>ἡμ</w:t>
      </w:r>
      <w:proofErr w:type="spellEnd"/>
      <w:r w:rsidR="008718A8" w:rsidRPr="008718A8">
        <w:t>ᾶς π</w:t>
      </w:r>
      <w:proofErr w:type="spellStart"/>
      <w:r w:rsidR="008718A8" w:rsidRPr="008718A8">
        <w:t>λουσίως</w:t>
      </w:r>
      <w:proofErr w:type="spellEnd"/>
      <w:r w:rsidR="008718A8" w:rsidRPr="008718A8">
        <w:t xml:space="preserve"> </w:t>
      </w:r>
      <w:r w:rsidR="008718A8">
        <w:br/>
      </w:r>
      <w:r w:rsidR="008718A8">
        <w:tab/>
      </w:r>
      <w:r>
        <w:t xml:space="preserve">whom he richly poured out for us </w:t>
      </w:r>
    </w:p>
    <w:p w14:paraId="5663B43A" w14:textId="04FA5454" w:rsidR="00512668" w:rsidRDefault="00FF3DAB" w:rsidP="00111E5F">
      <w:pPr>
        <w:tabs>
          <w:tab w:val="left" w:pos="4590"/>
        </w:tabs>
      </w:pPr>
      <w:r>
        <w:tab/>
      </w:r>
      <w:proofErr w:type="spellStart"/>
      <w:r w:rsidR="008718A8" w:rsidRPr="008718A8">
        <w:t>δι</w:t>
      </w:r>
      <w:proofErr w:type="spellEnd"/>
      <w:r w:rsidR="008718A8" w:rsidRPr="008718A8">
        <w:t xml:space="preserve">ὰ </w:t>
      </w:r>
      <w:proofErr w:type="spellStart"/>
      <w:r w:rsidR="008718A8" w:rsidRPr="008718A8">
        <w:t>Ἰησου</w:t>
      </w:r>
      <w:proofErr w:type="spellEnd"/>
      <w:r w:rsidR="008718A8" w:rsidRPr="008718A8">
        <w:t xml:space="preserve">͂ </w:t>
      </w:r>
      <w:proofErr w:type="spellStart"/>
      <w:r w:rsidR="008718A8" w:rsidRPr="008718A8">
        <w:t>Χριστου</w:t>
      </w:r>
      <w:proofErr w:type="spellEnd"/>
      <w:r w:rsidR="008718A8" w:rsidRPr="008718A8">
        <w:t xml:space="preserve">͂ </w:t>
      </w:r>
      <w:proofErr w:type="spellStart"/>
      <w:r w:rsidR="008718A8" w:rsidRPr="008718A8">
        <w:t>του</w:t>
      </w:r>
      <w:proofErr w:type="spellEnd"/>
      <w:r w:rsidR="008718A8" w:rsidRPr="008718A8">
        <w:t xml:space="preserve">͂ </w:t>
      </w:r>
      <w:proofErr w:type="spellStart"/>
      <w:r w:rsidR="008718A8" w:rsidRPr="008718A8">
        <w:t>σωτῆρος</w:t>
      </w:r>
      <w:proofErr w:type="spellEnd"/>
      <w:r w:rsidR="008718A8" w:rsidRPr="008718A8">
        <w:t xml:space="preserve"> </w:t>
      </w:r>
      <w:proofErr w:type="spellStart"/>
      <w:r w:rsidR="008718A8" w:rsidRPr="008718A8">
        <w:t>ἡμῶν</w:t>
      </w:r>
      <w:proofErr w:type="spellEnd"/>
      <w:r w:rsidR="008718A8" w:rsidRPr="008718A8">
        <w:t>,</w:t>
      </w:r>
      <w:r w:rsidR="008718A8">
        <w:br/>
      </w:r>
      <w:r w:rsidR="008718A8">
        <w:tab/>
      </w:r>
      <w:r w:rsidR="00512668">
        <w:t>through Jesus Christ our Savior,</w:t>
      </w:r>
    </w:p>
    <w:p w14:paraId="327D38E9" w14:textId="4EB8073B" w:rsidR="00FF3DAB" w:rsidRDefault="00FF3DAB" w:rsidP="00FF3DAB">
      <w:pPr>
        <w:tabs>
          <w:tab w:val="left" w:pos="4860"/>
        </w:tabs>
      </w:pPr>
    </w:p>
    <w:p w14:paraId="4A05ECA9" w14:textId="27C940FD" w:rsidR="00512668" w:rsidRDefault="00512668" w:rsidP="00111E5F">
      <w:pPr>
        <w:pStyle w:val="Verse"/>
        <w:tabs>
          <w:tab w:val="left" w:pos="1080"/>
        </w:tabs>
      </w:pPr>
      <w:r>
        <w:t>3:7</w:t>
      </w:r>
      <w:r w:rsidR="00223ACF">
        <w:tab/>
      </w:r>
      <w:r w:rsidR="00FF3DAB">
        <w:tab/>
      </w:r>
      <w:r w:rsidR="008718A8" w:rsidRPr="008718A8">
        <w:t>ἵνα</w:t>
      </w:r>
      <w:r w:rsidR="008718A8">
        <w:br/>
      </w:r>
      <w:r w:rsidR="008718A8">
        <w:tab/>
      </w:r>
      <w:r>
        <w:t>so that →</w:t>
      </w:r>
    </w:p>
    <w:p w14:paraId="6054F632" w14:textId="3BCBEF69" w:rsidR="00512668" w:rsidRDefault="00FF3DAB" w:rsidP="00111E5F">
      <w:pPr>
        <w:tabs>
          <w:tab w:val="left" w:pos="2790"/>
        </w:tabs>
      </w:pPr>
      <w:r>
        <w:tab/>
      </w:r>
      <w:proofErr w:type="spellStart"/>
      <w:r w:rsidR="008718A8" w:rsidRPr="008718A8">
        <w:t>δικ</w:t>
      </w:r>
      <w:proofErr w:type="spellEnd"/>
      <w:r w:rsidR="008718A8" w:rsidRPr="008718A8">
        <w:t>α</w:t>
      </w:r>
      <w:proofErr w:type="spellStart"/>
      <w:r w:rsidR="008718A8" w:rsidRPr="008718A8">
        <w:t>ιωθέντες</w:t>
      </w:r>
      <w:proofErr w:type="spellEnd"/>
      <w:r w:rsidR="008718A8" w:rsidRPr="008718A8">
        <w:t xml:space="preserve"> </w:t>
      </w:r>
      <w:proofErr w:type="spellStart"/>
      <w:r w:rsidR="008718A8" w:rsidRPr="008718A8">
        <w:t>τῃ</w:t>
      </w:r>
      <w:proofErr w:type="spellEnd"/>
      <w:r w:rsidR="008718A8" w:rsidRPr="008718A8">
        <w:t xml:space="preserve">͂ </w:t>
      </w:r>
      <w:proofErr w:type="spellStart"/>
      <w:r w:rsidR="008718A8" w:rsidRPr="008718A8">
        <w:t>ἐκείνου</w:t>
      </w:r>
      <w:proofErr w:type="spellEnd"/>
      <w:r w:rsidR="008718A8" w:rsidRPr="008718A8">
        <w:t xml:space="preserve"> χά</w:t>
      </w:r>
      <w:proofErr w:type="spellStart"/>
      <w:r w:rsidR="008718A8" w:rsidRPr="008718A8">
        <w:t>ριτι</w:t>
      </w:r>
      <w:proofErr w:type="spellEnd"/>
      <w:r w:rsidR="008718A8">
        <w:br/>
      </w:r>
      <w:r w:rsidR="008718A8">
        <w:tab/>
      </w:r>
      <w:r w:rsidR="00512668">
        <w:t xml:space="preserve">having been justified by his grace, </w:t>
      </w:r>
    </w:p>
    <w:p w14:paraId="3675BE19" w14:textId="144A32BD" w:rsidR="00512668" w:rsidRDefault="00FF3DAB" w:rsidP="00111E5F">
      <w:pPr>
        <w:tabs>
          <w:tab w:val="left" w:pos="1980"/>
          <w:tab w:val="left" w:pos="2250"/>
        </w:tabs>
      </w:pPr>
      <w:r>
        <w:tab/>
      </w:r>
      <w:r w:rsidR="00512668">
        <w:t>→</w:t>
      </w:r>
      <w:r w:rsidR="00111E5F">
        <w:tab/>
      </w:r>
      <w:proofErr w:type="spellStart"/>
      <w:r w:rsidR="00111E5F" w:rsidRPr="00111E5F">
        <w:t>κληρονόμοι</w:t>
      </w:r>
      <w:proofErr w:type="spellEnd"/>
      <w:r w:rsidR="00111E5F" w:rsidRPr="00111E5F">
        <w:t xml:space="preserve"> </w:t>
      </w:r>
      <w:proofErr w:type="spellStart"/>
      <w:r w:rsidR="00111E5F" w:rsidRPr="00111E5F">
        <w:t>γενηθῶμεν</w:t>
      </w:r>
      <w:proofErr w:type="spellEnd"/>
      <w:r w:rsidR="00111E5F">
        <w:br/>
      </w:r>
      <w:r w:rsidR="00111E5F">
        <w:tab/>
      </w:r>
      <w:r w:rsidR="00111E5F">
        <w:tab/>
      </w:r>
      <w:r w:rsidR="00512668">
        <w:t xml:space="preserve">we might become heirs </w:t>
      </w:r>
    </w:p>
    <w:p w14:paraId="13EF9E73" w14:textId="6C6D6516" w:rsidR="00712092" w:rsidRDefault="00FF3DAB" w:rsidP="00111E5F">
      <w:pPr>
        <w:tabs>
          <w:tab w:val="left" w:pos="2790"/>
        </w:tabs>
      </w:pPr>
      <w:r>
        <w:tab/>
      </w:r>
      <w:r w:rsidR="00111E5F" w:rsidRPr="00111E5F">
        <w:t xml:space="preserve">κατ’ </w:t>
      </w:r>
      <w:proofErr w:type="spellStart"/>
      <w:r w:rsidR="00111E5F" w:rsidRPr="00111E5F">
        <w:t>ἐλ</w:t>
      </w:r>
      <w:proofErr w:type="spellEnd"/>
      <w:r w:rsidR="00111E5F" w:rsidRPr="00111E5F">
        <w:t>π</w:t>
      </w:r>
      <w:proofErr w:type="spellStart"/>
      <w:r w:rsidR="00111E5F" w:rsidRPr="00111E5F">
        <w:t>ίδ</w:t>
      </w:r>
      <w:proofErr w:type="spellEnd"/>
      <w:r w:rsidR="00111E5F" w:rsidRPr="00111E5F">
        <w:t xml:space="preserve">α </w:t>
      </w:r>
      <w:proofErr w:type="spellStart"/>
      <w:r w:rsidR="00111E5F" w:rsidRPr="00111E5F">
        <w:t>ζωῆς</w:t>
      </w:r>
      <w:proofErr w:type="spellEnd"/>
      <w:r w:rsidR="00111E5F" w:rsidRPr="00111E5F">
        <w:t xml:space="preserve"> α</w:t>
      </w:r>
      <w:proofErr w:type="spellStart"/>
      <w:r w:rsidR="00111E5F" w:rsidRPr="00111E5F">
        <w:t>ἰωνίου</w:t>
      </w:r>
      <w:proofErr w:type="spellEnd"/>
      <w:r w:rsidR="00111E5F" w:rsidRPr="00111E5F">
        <w:t>.</w:t>
      </w:r>
      <w:r w:rsidR="00111E5F">
        <w:br/>
      </w:r>
      <w:r w:rsidR="00111E5F">
        <w:tab/>
      </w:r>
      <w:r w:rsidR="00512668">
        <w:t>according to the hope of eternal life.</w:t>
      </w:r>
    </w:p>
    <w:sectPr w:rsidR="00712092" w:rsidSect="00223AC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C24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4C3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9673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6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50FD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DA74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50C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6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5C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526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8"/>
    <w:rsid w:val="00111E5F"/>
    <w:rsid w:val="001B7CE1"/>
    <w:rsid w:val="00223ACF"/>
    <w:rsid w:val="002F484B"/>
    <w:rsid w:val="00427861"/>
    <w:rsid w:val="00512668"/>
    <w:rsid w:val="00525C62"/>
    <w:rsid w:val="005564B8"/>
    <w:rsid w:val="005D21F5"/>
    <w:rsid w:val="00712092"/>
    <w:rsid w:val="007A533D"/>
    <w:rsid w:val="0083649C"/>
    <w:rsid w:val="008718A8"/>
    <w:rsid w:val="00897950"/>
    <w:rsid w:val="009B2107"/>
    <w:rsid w:val="00A236E3"/>
    <w:rsid w:val="00D3621F"/>
    <w:rsid w:val="00D90A0C"/>
    <w:rsid w:val="00EC7862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2BE3"/>
  <w15:chartTrackingRefBased/>
  <w15:docId w15:val="{734A0FFB-E9FF-C44C-AC28-EA634CFC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CF"/>
    <w:pPr>
      <w:keepLines/>
      <w:widowControl w:val="0"/>
      <w:adjustRightInd w:val="0"/>
      <w:snapToGrid w:val="0"/>
      <w:spacing w:before="120" w:line="264" w:lineRule="auto"/>
      <w:ind w:left="54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Verse"/>
    <w:link w:val="TitleChar"/>
    <w:uiPriority w:val="10"/>
    <w:qFormat/>
    <w:rsid w:val="00223ACF"/>
    <w:pPr>
      <w:pageBreakBefore/>
      <w:widowControl w:val="0"/>
      <w:spacing w:after="360"/>
      <w:ind w:left="-86"/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23ACF"/>
    <w:rPr>
      <w:rFonts w:ascii="Helvetica Neue Medium" w:eastAsiaTheme="majorEastAsia" w:hAnsi="Helvetica Neue Medium" w:cstheme="majorBidi"/>
      <w:spacing w:val="-10"/>
      <w:kern w:val="28"/>
      <w:sz w:val="36"/>
      <w:szCs w:val="36"/>
    </w:rPr>
  </w:style>
  <w:style w:type="paragraph" w:customStyle="1" w:styleId="Verse">
    <w:name w:val="Verse"/>
    <w:basedOn w:val="Normal"/>
    <w:qFormat/>
    <w:rsid w:val="00223ACF"/>
    <w:pPr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2</cp:revision>
  <dcterms:created xsi:type="dcterms:W3CDTF">2021-12-15T03:19:00Z</dcterms:created>
  <dcterms:modified xsi:type="dcterms:W3CDTF">2021-12-15T03:19:00Z</dcterms:modified>
</cp:coreProperties>
</file>